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B8C" w:rsidRDefault="00635B8C">
      <w:pPr>
        <w:keepNext/>
        <w:tabs>
          <w:tab w:val="left" w:pos="1830"/>
        </w:tabs>
        <w:autoSpaceDE w:val="0"/>
        <w:autoSpaceDN w:val="0"/>
        <w:adjustRightInd w:val="0"/>
        <w:spacing w:after="0" w:line="240" w:lineRule="auto"/>
        <w:ind w:left="108" w:right="108"/>
        <w:jc w:val="center"/>
        <w:rPr>
          <w:rFonts w:ascii="Times New Roman" w:hAnsi="Times New Roman" w:cs="Times New Roman"/>
          <w:b/>
          <w:bCs/>
          <w:color w:val="000000"/>
          <w:sz w:val="48"/>
          <w:szCs w:val="48"/>
        </w:rPr>
      </w:pPr>
      <w:r>
        <w:rPr>
          <w:rFonts w:ascii="Times New Roman" w:hAnsi="Times New Roman" w:cs="Times New Roman"/>
          <w:b/>
          <w:bCs/>
          <w:color w:val="000000"/>
          <w:sz w:val="48"/>
          <w:szCs w:val="48"/>
        </w:rPr>
        <w:t>Position Description</w:t>
      </w:r>
    </w:p>
    <w:p w:rsidR="00B63326" w:rsidRPr="00635B8C" w:rsidRDefault="00B63326" w:rsidP="00B63326">
      <w:pPr>
        <w:tabs>
          <w:tab w:val="left" w:pos="1830"/>
        </w:tabs>
        <w:autoSpaceDE w:val="0"/>
        <w:autoSpaceDN w:val="0"/>
        <w:adjustRightInd w:val="0"/>
        <w:spacing w:after="0" w:line="240" w:lineRule="auto"/>
        <w:rPr>
          <w:rFonts w:ascii="Times New Roman" w:hAnsi="Times New Roman" w:cs="Times New Roman"/>
          <w:b/>
          <w:bCs/>
          <w:color w:val="000000"/>
          <w:sz w:val="24"/>
          <w:szCs w:val="24"/>
        </w:rPr>
      </w:pPr>
    </w:p>
    <w:p w:rsidR="00635B8C" w:rsidRDefault="00635B8C" w:rsidP="00635B8C">
      <w:pPr>
        <w:widowControl w:val="0"/>
        <w:tabs>
          <w:tab w:val="left" w:pos="1830"/>
        </w:tabs>
        <w:autoSpaceDE w:val="0"/>
        <w:autoSpaceDN w:val="0"/>
        <w:adjustRightInd w:val="0"/>
        <w:spacing w:after="0" w:line="240" w:lineRule="auto"/>
        <w:ind w:left="108" w:right="108"/>
        <w:rPr>
          <w:rFonts w:ascii="Times New Roman" w:hAnsi="Times New Roman" w:cs="Times New Roman"/>
          <w:b/>
          <w:bCs/>
          <w:color w:val="000000"/>
          <w:sz w:val="28"/>
          <w:szCs w:val="28"/>
        </w:rPr>
      </w:pPr>
      <w:r>
        <w:rPr>
          <w:rFonts w:ascii="Times New Roman" w:hAnsi="Times New Roman" w:cs="Times New Roman"/>
          <w:color w:val="000000"/>
          <w:sz w:val="28"/>
          <w:szCs w:val="28"/>
        </w:rPr>
        <w:t xml:space="preserve">Position Title: </w:t>
      </w:r>
      <w:r>
        <w:rPr>
          <w:rFonts w:ascii="Times New Roman" w:hAnsi="Times New Roman" w:cs="Times New Roman"/>
          <w:b/>
          <w:bCs/>
          <w:color w:val="000000"/>
          <w:sz w:val="28"/>
          <w:szCs w:val="28"/>
        </w:rPr>
        <w:t xml:space="preserve">  Inventory Manager</w:t>
      </w:r>
    </w:p>
    <w:p w:rsidR="00635B8C" w:rsidRDefault="00635B8C" w:rsidP="00635B8C">
      <w:pPr>
        <w:widowControl w:val="0"/>
        <w:tabs>
          <w:tab w:val="left" w:pos="1830"/>
        </w:tabs>
        <w:autoSpaceDE w:val="0"/>
        <w:autoSpaceDN w:val="0"/>
        <w:adjustRightInd w:val="0"/>
        <w:spacing w:after="0" w:line="240" w:lineRule="auto"/>
        <w:ind w:left="108" w:right="108"/>
        <w:rPr>
          <w:rFonts w:ascii="Times New Roman" w:hAnsi="Times New Roman" w:cs="Times New Roman"/>
          <w:b/>
          <w:bCs/>
          <w:color w:val="000000"/>
          <w:sz w:val="28"/>
          <w:szCs w:val="28"/>
        </w:rPr>
      </w:pPr>
    </w:p>
    <w:p w:rsidR="00635B8C" w:rsidRDefault="00635B8C" w:rsidP="00635B8C">
      <w:pPr>
        <w:widowControl w:val="0"/>
        <w:tabs>
          <w:tab w:val="left" w:pos="1830"/>
        </w:tabs>
        <w:autoSpaceDE w:val="0"/>
        <w:autoSpaceDN w:val="0"/>
        <w:adjustRightInd w:val="0"/>
        <w:spacing w:after="0" w:line="240" w:lineRule="auto"/>
        <w:ind w:left="108" w:right="108"/>
        <w:jc w:val="center"/>
        <w:rPr>
          <w:rFonts w:ascii="Times New Roman" w:hAnsi="Times New Roman" w:cs="Times New Roman"/>
          <w:b/>
          <w:bCs/>
          <w:color w:val="000000"/>
          <w:sz w:val="36"/>
          <w:szCs w:val="36"/>
        </w:rPr>
      </w:pPr>
      <w:r>
        <w:rPr>
          <w:rFonts w:ascii="Times New Roman" w:hAnsi="Times New Roman" w:cs="Times New Roman"/>
          <w:b/>
          <w:bCs/>
          <w:color w:val="000000"/>
          <w:sz w:val="36"/>
          <w:szCs w:val="36"/>
        </w:rPr>
        <w:t>POSITION SUMMARY</w:t>
      </w:r>
    </w:p>
    <w:p w:rsidR="00635B8C" w:rsidRDefault="00635B8C" w:rsidP="00635B8C">
      <w:pPr>
        <w:widowControl w:val="0"/>
        <w:tabs>
          <w:tab w:val="left" w:pos="1830"/>
        </w:tabs>
        <w:autoSpaceDE w:val="0"/>
        <w:autoSpaceDN w:val="0"/>
        <w:adjustRightInd w:val="0"/>
        <w:spacing w:after="0" w:line="240" w:lineRule="auto"/>
        <w:ind w:left="108" w:right="22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Manages inventory levels, accuracy rates, and inventory controls onboard the vessel for the Hotel Department while partnering with the supply chain to achieve shipboard and </w:t>
      </w:r>
      <w:proofErr w:type="spellStart"/>
      <w:r>
        <w:rPr>
          <w:rFonts w:ascii="Times New Roman" w:hAnsi="Times New Roman" w:cs="Times New Roman"/>
          <w:color w:val="000000"/>
          <w:sz w:val="24"/>
          <w:szCs w:val="24"/>
        </w:rPr>
        <w:t>shoreside</w:t>
      </w:r>
      <w:proofErr w:type="spellEnd"/>
      <w:r>
        <w:rPr>
          <w:rFonts w:ascii="Times New Roman" w:hAnsi="Times New Roman" w:cs="Times New Roman"/>
          <w:color w:val="000000"/>
          <w:sz w:val="24"/>
          <w:szCs w:val="24"/>
        </w:rPr>
        <w:t xml:space="preserve"> goals.  Manages Food &amp; Beverage and Hotel Storekeepers to implement and execute proper inventory control procedures and processes.  Maximizes inventory counts while managing carrying costs effectively.</w:t>
      </w:r>
    </w:p>
    <w:p w:rsidR="00635B8C" w:rsidRDefault="00635B8C" w:rsidP="00635B8C">
      <w:pPr>
        <w:widowControl w:val="0"/>
        <w:tabs>
          <w:tab w:val="left" w:pos="1830"/>
        </w:tabs>
        <w:autoSpaceDE w:val="0"/>
        <w:autoSpaceDN w:val="0"/>
        <w:adjustRightInd w:val="0"/>
        <w:spacing w:after="0" w:line="240" w:lineRule="auto"/>
        <w:ind w:left="108" w:right="228"/>
        <w:rPr>
          <w:rFonts w:ascii="Times New Roman" w:hAnsi="Times New Roman" w:cs="Times New Roman"/>
          <w:color w:val="000000"/>
          <w:sz w:val="24"/>
          <w:szCs w:val="24"/>
        </w:rPr>
      </w:pPr>
    </w:p>
    <w:p w:rsidR="00635B8C" w:rsidRDefault="00635B8C" w:rsidP="00635B8C">
      <w:pPr>
        <w:widowControl w:val="0"/>
        <w:tabs>
          <w:tab w:val="left" w:pos="1830"/>
        </w:tabs>
        <w:autoSpaceDE w:val="0"/>
        <w:autoSpaceDN w:val="0"/>
        <w:adjustRightInd w:val="0"/>
        <w:spacing w:after="0" w:line="240" w:lineRule="auto"/>
        <w:ind w:left="108" w:right="108"/>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ESSENTIAL DUTIES AND RESPONSIBILITIES</w:t>
      </w:r>
    </w:p>
    <w:p w:rsidR="00635B8C" w:rsidRDefault="00635B8C" w:rsidP="00635B8C">
      <w:pPr>
        <w:widowControl w:val="0"/>
        <w:tabs>
          <w:tab w:val="left" w:pos="1830"/>
        </w:tabs>
        <w:autoSpaceDE w:val="0"/>
        <w:autoSpaceDN w:val="0"/>
        <w:adjustRightInd w:val="0"/>
        <w:spacing w:after="0" w:line="240" w:lineRule="auto"/>
        <w:ind w:left="108" w:right="228"/>
        <w:rPr>
          <w:rFonts w:ascii="Times New Roman" w:hAnsi="Times New Roman" w:cs="Times New Roman"/>
          <w:b/>
          <w:bCs/>
          <w:color w:val="000000"/>
          <w:sz w:val="28"/>
          <w:szCs w:val="28"/>
        </w:rPr>
      </w:pPr>
    </w:p>
    <w:p w:rsidR="00635B8C" w:rsidRDefault="00635B8C" w:rsidP="00635B8C">
      <w:pPr>
        <w:widowControl w:val="0"/>
        <w:autoSpaceDE w:val="0"/>
        <w:autoSpaceDN w:val="0"/>
        <w:adjustRightInd w:val="0"/>
        <w:spacing w:after="0" w:line="240" w:lineRule="auto"/>
        <w:ind w:left="108" w:right="228"/>
        <w:rPr>
          <w:rFonts w:ascii="Times New Roman" w:hAnsi="Times New Roman" w:cs="Times New Roman"/>
          <w:b/>
          <w:bCs/>
          <w:color w:val="000000"/>
          <w:sz w:val="28"/>
          <w:szCs w:val="28"/>
        </w:rPr>
      </w:pPr>
    </w:p>
    <w:p w:rsidR="00635B8C" w:rsidRDefault="00635B8C" w:rsidP="00635B8C">
      <w:pPr>
        <w:widowControl w:val="0"/>
        <w:tabs>
          <w:tab w:val="left" w:pos="1830"/>
        </w:tabs>
        <w:autoSpaceDE w:val="0"/>
        <w:autoSpaceDN w:val="0"/>
        <w:adjustRightInd w:val="0"/>
        <w:spacing w:after="0" w:line="240" w:lineRule="auto"/>
        <w:ind w:left="108" w:right="1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All duties and responsibilities are to be performed in accordance with Royal Caribbean International’s The Royal Way, SQM standards, USPH guidelines, environmental, and safety policies. Each shipboard employee may be required to perform all functions in various food and beverage service venues throughout the ship.  </w:t>
      </w:r>
    </w:p>
    <w:p w:rsidR="00635B8C" w:rsidRDefault="00635B8C" w:rsidP="00635B8C">
      <w:pPr>
        <w:widowControl w:val="0"/>
        <w:tabs>
          <w:tab w:val="left" w:pos="1830"/>
        </w:tabs>
        <w:autoSpaceDE w:val="0"/>
        <w:autoSpaceDN w:val="0"/>
        <w:adjustRightInd w:val="0"/>
        <w:spacing w:after="0" w:line="240" w:lineRule="auto"/>
        <w:ind w:left="108" w:right="108"/>
        <w:jc w:val="both"/>
        <w:rPr>
          <w:rFonts w:ascii="Times New Roman" w:hAnsi="Times New Roman" w:cs="Times New Roman"/>
          <w:color w:val="000000"/>
          <w:sz w:val="24"/>
          <w:szCs w:val="24"/>
        </w:rPr>
      </w:pPr>
    </w:p>
    <w:p w:rsidR="00635B8C" w:rsidRDefault="00635B8C" w:rsidP="00635B8C">
      <w:pPr>
        <w:widowControl w:val="0"/>
        <w:autoSpaceDE w:val="0"/>
        <w:autoSpaceDN w:val="0"/>
        <w:adjustRightInd w:val="0"/>
        <w:spacing w:after="0" w:line="240" w:lineRule="auto"/>
        <w:ind w:left="108" w:right="1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 accordance with Royal Caribbean International’s philosophy of </w:t>
      </w:r>
      <w:r>
        <w:rPr>
          <w:rFonts w:ascii="Times New Roman" w:hAnsi="Times New Roman" w:cs="Times New Roman"/>
          <w:i/>
          <w:iCs/>
          <w:color w:val="000000"/>
          <w:sz w:val="24"/>
          <w:szCs w:val="24"/>
        </w:rPr>
        <w:t>Anchored in Excellence</w:t>
      </w:r>
      <w:r>
        <w:rPr>
          <w:rFonts w:ascii="Times New Roman" w:hAnsi="Times New Roman" w:cs="Times New Roman"/>
          <w:color w:val="000000"/>
          <w:sz w:val="24"/>
          <w:szCs w:val="24"/>
        </w:rPr>
        <w:t>, each employee conducts oneself in a professional and courteous manner at all times.  This consists of physical and verbal interactions guests or fellow shipboard employees</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and/or in the presence of guest contact and crew</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areas. </w:t>
      </w:r>
    </w:p>
    <w:p w:rsidR="00635B8C" w:rsidRDefault="00635B8C" w:rsidP="00635B8C">
      <w:pPr>
        <w:widowControl w:val="0"/>
        <w:autoSpaceDE w:val="0"/>
        <w:autoSpaceDN w:val="0"/>
        <w:adjustRightInd w:val="0"/>
        <w:spacing w:after="0" w:line="240" w:lineRule="auto"/>
        <w:ind w:left="468" w:right="108"/>
        <w:jc w:val="both"/>
        <w:rPr>
          <w:rFonts w:ascii="Times New Roman" w:hAnsi="Times New Roman" w:cs="Times New Roman"/>
          <w:color w:val="000000"/>
          <w:sz w:val="24"/>
          <w:szCs w:val="24"/>
        </w:rPr>
      </w:pPr>
    </w:p>
    <w:p w:rsidR="00635B8C" w:rsidRDefault="00635B8C" w:rsidP="00635B8C">
      <w:pPr>
        <w:widowControl w:val="0"/>
        <w:numPr>
          <w:ilvl w:val="0"/>
          <w:numId w:val="1"/>
        </w:numPr>
        <w:tabs>
          <w:tab w:val="left" w:pos="1830"/>
        </w:tabs>
        <w:autoSpaceDE w:val="0"/>
        <w:autoSpaceDN w:val="0"/>
        <w:adjustRightInd w:val="0"/>
        <w:spacing w:after="120" w:line="240" w:lineRule="auto"/>
        <w:ind w:left="828" w:right="108"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Manages the inventory function including the successful identification of expense reduction.  Assigns duties, responsibilities and workstations to employees.  Observes and evaluates employees and work procedures to ensure quality standards and service is met.  Initiates personnel actions such as new hire requests and discharges, to ensure proper staffing.  Approves overtime needs.  </w:t>
      </w:r>
    </w:p>
    <w:p w:rsidR="00635B8C" w:rsidRDefault="00635B8C" w:rsidP="00635B8C">
      <w:pPr>
        <w:widowControl w:val="0"/>
        <w:numPr>
          <w:ilvl w:val="0"/>
          <w:numId w:val="1"/>
        </w:numPr>
        <w:tabs>
          <w:tab w:val="left" w:pos="1830"/>
        </w:tabs>
        <w:autoSpaceDE w:val="0"/>
        <w:autoSpaceDN w:val="0"/>
        <w:adjustRightInd w:val="0"/>
        <w:spacing w:after="120" w:line="240" w:lineRule="auto"/>
        <w:ind w:left="828" w:right="108" w:hanging="36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Reviews overtime requests against loading schedules to determine appropriate needs and approves</w:t>
      </w:r>
      <w:proofErr w:type="gramEnd"/>
      <w:r>
        <w:rPr>
          <w:rFonts w:ascii="Times New Roman" w:hAnsi="Times New Roman" w:cs="Times New Roman"/>
          <w:color w:val="000000"/>
          <w:sz w:val="24"/>
          <w:szCs w:val="24"/>
        </w:rPr>
        <w:t xml:space="preserve"> amounts accordingly.  Reviews and approves timesheets. Prepares a variety of reports and letters utilizing personal computer system and equipment.</w:t>
      </w:r>
    </w:p>
    <w:p w:rsidR="00635B8C" w:rsidRDefault="00635B8C" w:rsidP="00635B8C">
      <w:pPr>
        <w:widowControl w:val="0"/>
        <w:numPr>
          <w:ilvl w:val="0"/>
          <w:numId w:val="1"/>
        </w:numPr>
        <w:tabs>
          <w:tab w:val="left" w:pos="1830"/>
        </w:tabs>
        <w:autoSpaceDE w:val="0"/>
        <w:autoSpaceDN w:val="0"/>
        <w:adjustRightInd w:val="0"/>
        <w:spacing w:after="120" w:line="240" w:lineRule="auto"/>
        <w:ind w:left="828" w:right="108"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Provides on-the-job training to subordinate staff to strengthen their current performance and preparation for possible advancement.  </w:t>
      </w:r>
    </w:p>
    <w:p w:rsidR="00635B8C" w:rsidRDefault="00635B8C" w:rsidP="00635B8C">
      <w:pPr>
        <w:widowControl w:val="0"/>
        <w:numPr>
          <w:ilvl w:val="0"/>
          <w:numId w:val="1"/>
        </w:numPr>
        <w:autoSpaceDE w:val="0"/>
        <w:autoSpaceDN w:val="0"/>
        <w:adjustRightInd w:val="0"/>
        <w:spacing w:after="120" w:line="240" w:lineRule="auto"/>
        <w:ind w:left="828" w:right="108"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Reviews event schedules and related information and confers with management to determine supply requirements, identifies overdue materials and tracks material.</w:t>
      </w:r>
    </w:p>
    <w:p w:rsidR="00635B8C" w:rsidRDefault="00635B8C" w:rsidP="00635B8C">
      <w:pPr>
        <w:widowControl w:val="0"/>
        <w:numPr>
          <w:ilvl w:val="0"/>
          <w:numId w:val="1"/>
        </w:numPr>
        <w:autoSpaceDE w:val="0"/>
        <w:autoSpaceDN w:val="0"/>
        <w:adjustRightInd w:val="0"/>
        <w:spacing w:after="120" w:line="240" w:lineRule="auto"/>
        <w:ind w:left="828" w:right="108"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Establishes a Materials Requirement Planning process that drives the requisitioning of materials for all hotel-related functions including food and beverage, hotel consumable and disposable items and facilities management.</w:t>
      </w:r>
    </w:p>
    <w:p w:rsidR="00635B8C" w:rsidRDefault="00635B8C" w:rsidP="00635B8C">
      <w:pPr>
        <w:widowControl w:val="0"/>
        <w:numPr>
          <w:ilvl w:val="0"/>
          <w:numId w:val="1"/>
        </w:numPr>
        <w:autoSpaceDE w:val="0"/>
        <w:autoSpaceDN w:val="0"/>
        <w:adjustRightInd w:val="0"/>
        <w:spacing w:after="120" w:line="240" w:lineRule="auto"/>
        <w:ind w:left="828" w:right="108"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Monitors requisitions of supplies and materials in accordance to inventory management objectives.  Monitors at all times USPH procedures for sanitation and cleanliness and monitors workstations and staff for adherence to those procedures.   </w:t>
      </w:r>
    </w:p>
    <w:p w:rsidR="00635B8C" w:rsidRDefault="00635B8C" w:rsidP="00635B8C">
      <w:pPr>
        <w:widowControl w:val="0"/>
        <w:numPr>
          <w:ilvl w:val="0"/>
          <w:numId w:val="1"/>
        </w:numPr>
        <w:autoSpaceDE w:val="0"/>
        <w:autoSpaceDN w:val="0"/>
        <w:adjustRightInd w:val="0"/>
        <w:spacing w:after="120" w:line="240" w:lineRule="auto"/>
        <w:ind w:left="828" w:right="108"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Conducts cycle counts and physical inventories of stock according to a preferred classification of goods (ABC).</w:t>
      </w:r>
    </w:p>
    <w:p w:rsidR="00635B8C" w:rsidRDefault="00635B8C" w:rsidP="00635B8C">
      <w:pPr>
        <w:widowControl w:val="0"/>
        <w:numPr>
          <w:ilvl w:val="0"/>
          <w:numId w:val="1"/>
        </w:numPr>
        <w:autoSpaceDE w:val="0"/>
        <w:autoSpaceDN w:val="0"/>
        <w:adjustRightInd w:val="0"/>
        <w:spacing w:after="120" w:line="240" w:lineRule="auto"/>
        <w:ind w:left="828" w:right="108"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Publishes performance metrics report relating to inventory accuracy, turnover, space utilization, order efficiency, and obsolescence on a regular basis. Delivers results to shipboard Hotel Director and </w:t>
      </w:r>
      <w:proofErr w:type="spellStart"/>
      <w:r>
        <w:rPr>
          <w:rFonts w:ascii="Times New Roman" w:hAnsi="Times New Roman" w:cs="Times New Roman"/>
          <w:color w:val="000000"/>
          <w:sz w:val="24"/>
          <w:szCs w:val="24"/>
        </w:rPr>
        <w:t>shoreside</w:t>
      </w:r>
      <w:proofErr w:type="spellEnd"/>
      <w:r>
        <w:rPr>
          <w:rFonts w:ascii="Times New Roman" w:hAnsi="Times New Roman" w:cs="Times New Roman"/>
          <w:color w:val="000000"/>
          <w:sz w:val="24"/>
          <w:szCs w:val="24"/>
        </w:rPr>
        <w:t xml:space="preserve"> Supply Chain Manager.</w:t>
      </w:r>
    </w:p>
    <w:p w:rsidR="00635B8C" w:rsidRDefault="00635B8C" w:rsidP="00635B8C">
      <w:pPr>
        <w:widowControl w:val="0"/>
        <w:numPr>
          <w:ilvl w:val="0"/>
          <w:numId w:val="1"/>
        </w:numPr>
        <w:autoSpaceDE w:val="0"/>
        <w:autoSpaceDN w:val="0"/>
        <w:adjustRightInd w:val="0"/>
        <w:spacing w:after="120" w:line="240" w:lineRule="auto"/>
        <w:ind w:left="828" w:right="108"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Implements inventory control procedures and proper stock rotation techniques to properly receive, put away, pick, issue, and re-stock goods to and from the storerooms onboard.   </w:t>
      </w:r>
    </w:p>
    <w:p w:rsidR="00635B8C" w:rsidRDefault="00635B8C" w:rsidP="00635B8C">
      <w:pPr>
        <w:widowControl w:val="0"/>
        <w:numPr>
          <w:ilvl w:val="0"/>
          <w:numId w:val="1"/>
        </w:numPr>
        <w:autoSpaceDE w:val="0"/>
        <w:autoSpaceDN w:val="0"/>
        <w:adjustRightInd w:val="0"/>
        <w:spacing w:after="120" w:line="240" w:lineRule="auto"/>
        <w:ind w:left="828" w:right="108"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Arranges for delivery of supplies to various areas to meet their schedules.  Inspects supplies and materials delivered for conformance to specifications.  Reports any discrepancies to Purchasing.</w:t>
      </w:r>
    </w:p>
    <w:p w:rsidR="00635B8C" w:rsidRDefault="00635B8C" w:rsidP="00635B8C">
      <w:pPr>
        <w:widowControl w:val="0"/>
        <w:numPr>
          <w:ilvl w:val="0"/>
          <w:numId w:val="1"/>
        </w:numPr>
        <w:autoSpaceDE w:val="0"/>
        <w:autoSpaceDN w:val="0"/>
        <w:adjustRightInd w:val="0"/>
        <w:spacing w:after="120" w:line="240" w:lineRule="auto"/>
        <w:ind w:left="828" w:right="108"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Coordinates the physical receipt and handling of goods on loading days.  Arranges for adequate staffing of resources to support the receiving, storage and distribution of provisions and supplies.</w:t>
      </w:r>
    </w:p>
    <w:p w:rsidR="00635B8C" w:rsidRDefault="00635B8C" w:rsidP="00635B8C">
      <w:pPr>
        <w:widowControl w:val="0"/>
        <w:numPr>
          <w:ilvl w:val="0"/>
          <w:numId w:val="1"/>
        </w:numPr>
        <w:autoSpaceDE w:val="0"/>
        <w:autoSpaceDN w:val="0"/>
        <w:adjustRightInd w:val="0"/>
        <w:spacing w:after="120" w:line="240" w:lineRule="auto"/>
        <w:ind w:left="828" w:right="108"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Ensures material handling equipment (forklifts, lifts, etc.) are maintained routinely and repaired as necessary with the assistance and support of the onboard Facilities Manager.  Demonstrates the proper operation of all equipment to staff according to proper procedures.  </w:t>
      </w:r>
    </w:p>
    <w:p w:rsidR="00635B8C" w:rsidRDefault="00635B8C" w:rsidP="00635B8C">
      <w:pPr>
        <w:widowControl w:val="0"/>
        <w:numPr>
          <w:ilvl w:val="0"/>
          <w:numId w:val="1"/>
        </w:numPr>
        <w:autoSpaceDE w:val="0"/>
        <w:autoSpaceDN w:val="0"/>
        <w:adjustRightInd w:val="0"/>
        <w:spacing w:after="120" w:line="240" w:lineRule="auto"/>
        <w:ind w:left="828" w:right="108"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Utilizes both manual procedures and computerized systems tools to track inventory status, location, usage rates, expiration dates, and other key data.</w:t>
      </w:r>
    </w:p>
    <w:p w:rsidR="00635B8C" w:rsidRDefault="00635B8C" w:rsidP="00635B8C">
      <w:pPr>
        <w:widowControl w:val="0"/>
        <w:numPr>
          <w:ilvl w:val="0"/>
          <w:numId w:val="1"/>
        </w:numPr>
        <w:autoSpaceDE w:val="0"/>
        <w:autoSpaceDN w:val="0"/>
        <w:adjustRightInd w:val="0"/>
        <w:spacing w:after="120" w:line="240" w:lineRule="auto"/>
        <w:ind w:left="828" w:right="108"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Attends meetings, training activities, courses and all other work-related activities as required.</w:t>
      </w:r>
    </w:p>
    <w:p w:rsidR="00635B8C" w:rsidRDefault="00635B8C" w:rsidP="00635B8C">
      <w:pPr>
        <w:widowControl w:val="0"/>
        <w:numPr>
          <w:ilvl w:val="0"/>
          <w:numId w:val="1"/>
        </w:numPr>
        <w:autoSpaceDE w:val="0"/>
        <w:autoSpaceDN w:val="0"/>
        <w:adjustRightInd w:val="0"/>
        <w:spacing w:after="120" w:line="240" w:lineRule="auto"/>
        <w:ind w:left="828" w:right="108"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Performs related duties as required.  This position description in no way states or implies that these are the only duties to be performed by the shipboard employee occupying this position.  Shipboard employees will be required to perform any other job-related duties assigned by their supervisor or management.</w:t>
      </w:r>
    </w:p>
    <w:p w:rsidR="00635B8C" w:rsidRDefault="00635B8C">
      <w:pPr>
        <w:keepNext/>
        <w:keepLines/>
        <w:tabs>
          <w:tab w:val="left" w:pos="1830"/>
        </w:tabs>
        <w:autoSpaceDE w:val="0"/>
        <w:autoSpaceDN w:val="0"/>
        <w:adjustRightInd w:val="0"/>
        <w:spacing w:after="0" w:line="240" w:lineRule="auto"/>
        <w:ind w:left="108" w:right="228"/>
        <w:jc w:val="both"/>
        <w:rPr>
          <w:rFonts w:ascii="Helv" w:hAnsi="Helv" w:cs="Helv"/>
          <w:color w:val="000000"/>
          <w:sz w:val="20"/>
          <w:szCs w:val="20"/>
        </w:rPr>
      </w:pPr>
      <w:r>
        <w:rPr>
          <w:rFonts w:ascii="Helv" w:hAnsi="Helv" w:cs="Helv"/>
          <w:color w:val="000000"/>
          <w:sz w:val="20"/>
          <w:szCs w:val="20"/>
        </w:rPr>
        <w:t xml:space="preserve"> </w:t>
      </w:r>
    </w:p>
    <w:p w:rsidR="00B63326" w:rsidRDefault="00B63326" w:rsidP="00B63326">
      <w:pPr>
        <w:autoSpaceDE w:val="0"/>
        <w:autoSpaceDN w:val="0"/>
        <w:adjustRightInd w:val="0"/>
        <w:spacing w:after="0" w:line="240" w:lineRule="auto"/>
        <w:rPr>
          <w:rFonts w:ascii="Helv" w:hAnsi="Helv" w:cs="Helv"/>
          <w:color w:val="000000"/>
          <w:sz w:val="20"/>
          <w:szCs w:val="20"/>
        </w:rPr>
      </w:pPr>
    </w:p>
    <w:p w:rsidR="00635B8C" w:rsidRDefault="00635B8C">
      <w:pPr>
        <w:keepNext/>
        <w:tabs>
          <w:tab w:val="left" w:pos="1830"/>
        </w:tabs>
        <w:autoSpaceDE w:val="0"/>
        <w:autoSpaceDN w:val="0"/>
        <w:adjustRightInd w:val="0"/>
        <w:spacing w:after="0" w:line="240" w:lineRule="auto"/>
        <w:ind w:left="108" w:right="108"/>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QUALIFICATIONS</w:t>
      </w:r>
    </w:p>
    <w:p w:rsidR="00B63326" w:rsidRDefault="00B63326" w:rsidP="00B63326">
      <w:pPr>
        <w:autoSpaceDE w:val="0"/>
        <w:autoSpaceDN w:val="0"/>
        <w:adjustRightInd w:val="0"/>
        <w:spacing w:after="0" w:line="240" w:lineRule="auto"/>
        <w:rPr>
          <w:rFonts w:ascii="Times New Roman" w:hAnsi="Times New Roman" w:cs="Times New Roman"/>
          <w:b/>
          <w:bCs/>
          <w:color w:val="000000"/>
          <w:sz w:val="28"/>
          <w:szCs w:val="28"/>
        </w:rPr>
      </w:pPr>
    </w:p>
    <w:p w:rsidR="00635B8C" w:rsidRDefault="00635B8C" w:rsidP="00635B8C">
      <w:pPr>
        <w:widowControl w:val="0"/>
        <w:autoSpaceDE w:val="0"/>
        <w:autoSpaceDN w:val="0"/>
        <w:adjustRightInd w:val="0"/>
        <w:spacing w:after="0" w:line="240" w:lineRule="auto"/>
        <w:ind w:left="108" w:right="573"/>
        <w:rPr>
          <w:rFonts w:ascii="Times New Roman" w:hAnsi="Times New Roman" w:cs="Times New Roman"/>
          <w:i/>
          <w:iCs/>
          <w:color w:val="000000"/>
          <w:sz w:val="24"/>
          <w:szCs w:val="24"/>
        </w:rPr>
      </w:pPr>
      <w:proofErr w:type="gramStart"/>
      <w:r>
        <w:rPr>
          <w:rFonts w:ascii="Times New Roman" w:hAnsi="Times New Roman" w:cs="Times New Roman"/>
          <w:i/>
          <w:iCs/>
          <w:color w:val="000000"/>
          <w:sz w:val="24"/>
          <w:szCs w:val="24"/>
        </w:rPr>
        <w:t>Minimum hiring, language and physical requirements to perform the job.</w:t>
      </w:r>
      <w:proofErr w:type="gramEnd"/>
    </w:p>
    <w:p w:rsidR="00635B8C" w:rsidRDefault="00635B8C" w:rsidP="00635B8C">
      <w:pPr>
        <w:widowControl w:val="0"/>
        <w:autoSpaceDE w:val="0"/>
        <w:autoSpaceDN w:val="0"/>
        <w:adjustRightInd w:val="0"/>
        <w:spacing w:after="0" w:line="240" w:lineRule="auto"/>
        <w:ind w:left="108" w:right="573"/>
        <w:rPr>
          <w:rFonts w:ascii="Times New Roman" w:hAnsi="Times New Roman" w:cs="Times New Roman"/>
          <w:i/>
          <w:iCs/>
          <w:color w:val="000000"/>
          <w:sz w:val="24"/>
          <w:szCs w:val="24"/>
        </w:rPr>
      </w:pPr>
    </w:p>
    <w:p w:rsidR="00635B8C" w:rsidRDefault="00635B8C" w:rsidP="00635B8C">
      <w:pPr>
        <w:widowControl w:val="0"/>
        <w:autoSpaceDE w:val="0"/>
        <w:autoSpaceDN w:val="0"/>
        <w:adjustRightInd w:val="0"/>
        <w:spacing w:after="120" w:line="240" w:lineRule="auto"/>
        <w:ind w:left="108" w:right="573"/>
        <w:rPr>
          <w:rFonts w:ascii="Times New Roman" w:hAnsi="Times New Roman" w:cs="Times New Roman"/>
          <w:b/>
          <w:bCs/>
          <w:color w:val="000000"/>
          <w:sz w:val="24"/>
          <w:szCs w:val="24"/>
        </w:rPr>
      </w:pPr>
      <w:r>
        <w:rPr>
          <w:rFonts w:ascii="Times New Roman" w:hAnsi="Times New Roman" w:cs="Times New Roman"/>
          <w:b/>
          <w:bCs/>
          <w:color w:val="000000"/>
          <w:sz w:val="24"/>
          <w:szCs w:val="24"/>
        </w:rPr>
        <w:t>Hiring Requirements:</w:t>
      </w:r>
    </w:p>
    <w:p w:rsidR="00635B8C" w:rsidRDefault="00635B8C" w:rsidP="00635B8C">
      <w:pPr>
        <w:widowControl w:val="0"/>
        <w:numPr>
          <w:ilvl w:val="0"/>
          <w:numId w:val="2"/>
        </w:numPr>
        <w:autoSpaceDE w:val="0"/>
        <w:autoSpaceDN w:val="0"/>
        <w:adjustRightInd w:val="0"/>
        <w:spacing w:after="0" w:line="240" w:lineRule="auto"/>
        <w:ind w:left="468" w:right="573"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3-5 </w:t>
      </w:r>
      <w:proofErr w:type="spellStart"/>
      <w:r>
        <w:rPr>
          <w:rFonts w:ascii="Times New Roman" w:hAnsi="Times New Roman" w:cs="Times New Roman"/>
          <w:color w:val="000000"/>
          <w:sz w:val="24"/>
          <w:szCs w:val="24"/>
        </w:rPr>
        <w:t>years experience</w:t>
      </w:r>
      <w:proofErr w:type="spellEnd"/>
      <w:r>
        <w:rPr>
          <w:rFonts w:ascii="Times New Roman" w:hAnsi="Times New Roman" w:cs="Times New Roman"/>
          <w:color w:val="000000"/>
          <w:sz w:val="24"/>
          <w:szCs w:val="24"/>
        </w:rPr>
        <w:t xml:space="preserve"> in inventory, materials, or logistics management.</w:t>
      </w:r>
    </w:p>
    <w:p w:rsidR="00635B8C" w:rsidRDefault="00635B8C" w:rsidP="00635B8C">
      <w:pPr>
        <w:widowControl w:val="0"/>
        <w:numPr>
          <w:ilvl w:val="0"/>
          <w:numId w:val="2"/>
        </w:numPr>
        <w:autoSpaceDE w:val="0"/>
        <w:autoSpaceDN w:val="0"/>
        <w:adjustRightInd w:val="0"/>
        <w:spacing w:after="0" w:line="240" w:lineRule="auto"/>
        <w:ind w:left="468" w:right="573"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Previous food and beverage management experience in a large hotel, resort, cruise ship, casino, entertainment environment, etc.</w:t>
      </w:r>
    </w:p>
    <w:p w:rsidR="00635B8C" w:rsidRDefault="00635B8C" w:rsidP="00635B8C">
      <w:pPr>
        <w:widowControl w:val="0"/>
        <w:numPr>
          <w:ilvl w:val="0"/>
          <w:numId w:val="2"/>
        </w:numPr>
        <w:autoSpaceDE w:val="0"/>
        <w:autoSpaceDN w:val="0"/>
        <w:adjustRightInd w:val="0"/>
        <w:spacing w:after="0" w:line="240" w:lineRule="auto"/>
        <w:ind w:left="468" w:right="573"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Knowledge of public health standards (USPH) related to storeroom management of food and beverage products.</w:t>
      </w:r>
    </w:p>
    <w:p w:rsidR="00635B8C" w:rsidRDefault="00635B8C" w:rsidP="00635B8C">
      <w:pPr>
        <w:widowControl w:val="0"/>
        <w:numPr>
          <w:ilvl w:val="0"/>
          <w:numId w:val="2"/>
        </w:numPr>
        <w:autoSpaceDE w:val="0"/>
        <w:autoSpaceDN w:val="0"/>
        <w:adjustRightInd w:val="0"/>
        <w:spacing w:after="0" w:line="240" w:lineRule="auto"/>
        <w:ind w:left="468" w:right="573"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Demonstrated a</w:t>
      </w:r>
      <w:r w:rsidR="00E1245D">
        <w:rPr>
          <w:rFonts w:ascii="Times New Roman" w:hAnsi="Times New Roman" w:cs="Times New Roman"/>
          <w:color w:val="000000"/>
          <w:sz w:val="24"/>
          <w:szCs w:val="24"/>
        </w:rPr>
        <w:t>pt</w:t>
      </w:r>
      <w:r>
        <w:rPr>
          <w:rFonts w:ascii="Times New Roman" w:hAnsi="Times New Roman" w:cs="Times New Roman"/>
          <w:color w:val="000000"/>
          <w:sz w:val="24"/>
          <w:szCs w:val="24"/>
        </w:rPr>
        <w:t>itude for the financial aspects of an inventory operation, including the successful identification of expense reduction through cost efficiencies and revenue growth. Demonstrated aptitude for the management of headcount within assigned area, as it relates to and supports the business needs of the vessel.</w:t>
      </w:r>
    </w:p>
    <w:p w:rsidR="00635B8C" w:rsidRDefault="00635B8C" w:rsidP="00635B8C">
      <w:pPr>
        <w:widowControl w:val="0"/>
        <w:numPr>
          <w:ilvl w:val="0"/>
          <w:numId w:val="2"/>
        </w:numPr>
        <w:autoSpaceDE w:val="0"/>
        <w:autoSpaceDN w:val="0"/>
        <w:adjustRightInd w:val="0"/>
        <w:spacing w:after="0" w:line="240" w:lineRule="auto"/>
        <w:ind w:left="468" w:right="573"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Knowledge of principles and processes for providing customer and personal service including needs assessment, problem resolution and achievement of quality service standards.</w:t>
      </w:r>
    </w:p>
    <w:p w:rsidR="00635B8C" w:rsidRDefault="00635B8C" w:rsidP="00635B8C">
      <w:pPr>
        <w:widowControl w:val="0"/>
        <w:numPr>
          <w:ilvl w:val="0"/>
          <w:numId w:val="2"/>
        </w:numPr>
        <w:autoSpaceDE w:val="0"/>
        <w:autoSpaceDN w:val="0"/>
        <w:adjustRightInd w:val="0"/>
        <w:spacing w:after="0" w:line="240" w:lineRule="auto"/>
        <w:ind w:left="468" w:right="573"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Knowledge of policies and practices involved in the human resources function.  Ability to manage the international staff in a positive and productive manner by motivating, developing and managing employees as they work.  Ability to utilize and administer the disciplinary action process through coaching and counseling to improve performance or terminate employment.</w:t>
      </w:r>
    </w:p>
    <w:p w:rsidR="00635B8C" w:rsidRDefault="00635B8C" w:rsidP="00635B8C">
      <w:pPr>
        <w:widowControl w:val="0"/>
        <w:numPr>
          <w:ilvl w:val="0"/>
          <w:numId w:val="2"/>
        </w:numPr>
        <w:autoSpaceDE w:val="0"/>
        <w:autoSpaceDN w:val="0"/>
        <w:adjustRightInd w:val="0"/>
        <w:spacing w:after="0" w:line="240" w:lineRule="auto"/>
        <w:ind w:left="468" w:right="573"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Working knowledge of computers, internet access, and the ability to navigate within </w:t>
      </w:r>
      <w:proofErr w:type="gramStart"/>
      <w:r>
        <w:rPr>
          <w:rFonts w:ascii="Times New Roman" w:hAnsi="Times New Roman" w:cs="Times New Roman"/>
          <w:color w:val="000000"/>
          <w:sz w:val="24"/>
          <w:szCs w:val="24"/>
        </w:rPr>
        <w:t>a variety</w:t>
      </w:r>
      <w:proofErr w:type="gramEnd"/>
      <w:r>
        <w:rPr>
          <w:rFonts w:ascii="Times New Roman" w:hAnsi="Times New Roman" w:cs="Times New Roman"/>
          <w:color w:val="000000"/>
          <w:sz w:val="24"/>
          <w:szCs w:val="24"/>
        </w:rPr>
        <w:t xml:space="preserve"> software packages such as Excel, Word, and PowerPoint.</w:t>
      </w:r>
    </w:p>
    <w:p w:rsidR="00635B8C" w:rsidRDefault="00635B8C" w:rsidP="00635B8C">
      <w:pPr>
        <w:widowControl w:val="0"/>
        <w:numPr>
          <w:ilvl w:val="0"/>
          <w:numId w:val="2"/>
        </w:numPr>
        <w:autoSpaceDE w:val="0"/>
        <w:autoSpaceDN w:val="0"/>
        <w:adjustRightInd w:val="0"/>
        <w:spacing w:after="0" w:line="240" w:lineRule="auto"/>
        <w:ind w:left="468" w:right="573" w:hanging="360"/>
        <w:jc w:val="both"/>
        <w:rPr>
          <w:rFonts w:ascii="Times New Roman" w:hAnsi="Times New Roman" w:cs="Times New Roman"/>
          <w:color w:val="000000"/>
          <w:sz w:val="24"/>
          <w:szCs w:val="24"/>
        </w:rPr>
      </w:pPr>
      <w:bookmarkStart w:id="0" w:name="_GoBack"/>
      <w:r>
        <w:rPr>
          <w:rFonts w:ascii="Times New Roman" w:hAnsi="Times New Roman" w:cs="Times New Roman"/>
          <w:color w:val="000000"/>
          <w:sz w:val="24"/>
          <w:szCs w:val="24"/>
        </w:rPr>
        <w:t>Bachelor’s degree in logistics, materials management business administration or related field from an accredited college or university or the international equivalent is preferred.</w:t>
      </w:r>
    </w:p>
    <w:bookmarkEnd w:id="0"/>
    <w:p w:rsidR="00635B8C" w:rsidRDefault="00635B8C" w:rsidP="00635B8C">
      <w:pPr>
        <w:widowControl w:val="0"/>
        <w:autoSpaceDE w:val="0"/>
        <w:autoSpaceDN w:val="0"/>
        <w:adjustRightInd w:val="0"/>
        <w:spacing w:after="120" w:line="240" w:lineRule="auto"/>
        <w:ind w:left="108" w:right="108"/>
        <w:jc w:val="both"/>
        <w:rPr>
          <w:rFonts w:ascii="Times New Roman" w:hAnsi="Times New Roman" w:cs="Times New Roman"/>
          <w:color w:val="000000"/>
          <w:sz w:val="24"/>
          <w:szCs w:val="24"/>
        </w:rPr>
      </w:pPr>
    </w:p>
    <w:p w:rsidR="00635B8C" w:rsidRDefault="00635B8C" w:rsidP="00635B8C">
      <w:pPr>
        <w:widowControl w:val="0"/>
        <w:autoSpaceDE w:val="0"/>
        <w:autoSpaceDN w:val="0"/>
        <w:adjustRightInd w:val="0"/>
        <w:spacing w:after="0" w:line="240" w:lineRule="auto"/>
        <w:ind w:left="108" w:right="573"/>
        <w:rPr>
          <w:rFonts w:ascii="Times New Roman" w:hAnsi="Times New Roman" w:cs="Times New Roman"/>
          <w:b/>
          <w:bCs/>
          <w:color w:val="000000"/>
          <w:sz w:val="24"/>
          <w:szCs w:val="24"/>
        </w:rPr>
      </w:pPr>
      <w:r>
        <w:rPr>
          <w:rFonts w:ascii="Times New Roman" w:hAnsi="Times New Roman" w:cs="Times New Roman"/>
          <w:b/>
          <w:bCs/>
          <w:color w:val="000000"/>
          <w:sz w:val="24"/>
          <w:szCs w:val="24"/>
        </w:rPr>
        <w:t>Internal Candidate Requirements:</w:t>
      </w:r>
    </w:p>
    <w:p w:rsidR="00635B8C" w:rsidRDefault="00635B8C" w:rsidP="00635B8C">
      <w:pPr>
        <w:widowControl w:val="0"/>
        <w:autoSpaceDE w:val="0"/>
        <w:autoSpaceDN w:val="0"/>
        <w:adjustRightInd w:val="0"/>
        <w:spacing w:after="0" w:line="240" w:lineRule="auto"/>
        <w:ind w:left="108" w:right="573"/>
        <w:rPr>
          <w:rFonts w:ascii="Times New Roman" w:hAnsi="Times New Roman" w:cs="Times New Roman"/>
          <w:i/>
          <w:iCs/>
          <w:color w:val="000000"/>
          <w:sz w:val="24"/>
          <w:szCs w:val="24"/>
        </w:rPr>
      </w:pPr>
      <w:r>
        <w:rPr>
          <w:rFonts w:ascii="Times New Roman" w:hAnsi="Times New Roman" w:cs="Times New Roman"/>
          <w:i/>
          <w:iCs/>
          <w:color w:val="000000"/>
          <w:sz w:val="24"/>
          <w:szCs w:val="24"/>
        </w:rPr>
        <w:t>In addition to the stated hiring requirements, internal candidates are required to fulfill the following:</w:t>
      </w:r>
    </w:p>
    <w:p w:rsidR="00635B8C" w:rsidRDefault="00635B8C" w:rsidP="00635B8C">
      <w:pPr>
        <w:widowControl w:val="0"/>
        <w:autoSpaceDE w:val="0"/>
        <w:autoSpaceDN w:val="0"/>
        <w:adjustRightInd w:val="0"/>
        <w:spacing w:after="0" w:line="240" w:lineRule="auto"/>
        <w:ind w:left="108" w:right="573"/>
        <w:rPr>
          <w:rFonts w:ascii="Times New Roman" w:hAnsi="Times New Roman" w:cs="Times New Roman"/>
          <w:i/>
          <w:iCs/>
          <w:color w:val="000000"/>
          <w:sz w:val="24"/>
          <w:szCs w:val="24"/>
        </w:rPr>
      </w:pPr>
    </w:p>
    <w:p w:rsidR="00635B8C" w:rsidRDefault="00635B8C" w:rsidP="00635B8C">
      <w:pPr>
        <w:widowControl w:val="0"/>
        <w:autoSpaceDE w:val="0"/>
        <w:autoSpaceDN w:val="0"/>
        <w:adjustRightInd w:val="0"/>
        <w:spacing w:after="0" w:line="240" w:lineRule="auto"/>
        <w:ind w:left="108" w:right="573"/>
        <w:rPr>
          <w:rFonts w:ascii="Times New Roman" w:hAnsi="Times New Roman" w:cs="Times New Roman"/>
          <w:i/>
          <w:iCs/>
          <w:color w:val="000000"/>
          <w:sz w:val="24"/>
          <w:szCs w:val="24"/>
        </w:rPr>
      </w:pPr>
    </w:p>
    <w:p w:rsidR="00635B8C" w:rsidRDefault="00635B8C" w:rsidP="00635B8C">
      <w:pPr>
        <w:widowControl w:val="0"/>
        <w:autoSpaceDE w:val="0"/>
        <w:autoSpaceDN w:val="0"/>
        <w:adjustRightInd w:val="0"/>
        <w:spacing w:after="120" w:line="240" w:lineRule="auto"/>
        <w:ind w:left="108" w:right="573"/>
        <w:rPr>
          <w:rFonts w:ascii="Times New Roman" w:hAnsi="Times New Roman" w:cs="Times New Roman"/>
          <w:b/>
          <w:bCs/>
          <w:color w:val="000000"/>
          <w:sz w:val="24"/>
          <w:szCs w:val="24"/>
        </w:rPr>
      </w:pPr>
      <w:r>
        <w:rPr>
          <w:rFonts w:ascii="Times New Roman" w:hAnsi="Times New Roman" w:cs="Times New Roman"/>
          <w:b/>
          <w:bCs/>
          <w:color w:val="000000"/>
          <w:sz w:val="24"/>
          <w:szCs w:val="24"/>
        </w:rPr>
        <w:t>Language Requirements:</w:t>
      </w:r>
    </w:p>
    <w:p w:rsidR="00635B8C" w:rsidRDefault="00635B8C" w:rsidP="00635B8C">
      <w:pPr>
        <w:widowControl w:val="0"/>
        <w:numPr>
          <w:ilvl w:val="0"/>
          <w:numId w:val="2"/>
        </w:numPr>
        <w:autoSpaceDE w:val="0"/>
        <w:autoSpaceDN w:val="0"/>
        <w:adjustRightInd w:val="0"/>
        <w:spacing w:after="120" w:line="240" w:lineRule="auto"/>
        <w:ind w:left="468" w:right="573"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Ability to speak English clearly, distinctly and cordially with guests.</w:t>
      </w:r>
    </w:p>
    <w:p w:rsidR="00635B8C" w:rsidRDefault="00635B8C" w:rsidP="00635B8C">
      <w:pPr>
        <w:widowControl w:val="0"/>
        <w:numPr>
          <w:ilvl w:val="0"/>
          <w:numId w:val="2"/>
        </w:numPr>
        <w:autoSpaceDE w:val="0"/>
        <w:autoSpaceDN w:val="0"/>
        <w:adjustRightInd w:val="0"/>
        <w:spacing w:after="120" w:line="240" w:lineRule="auto"/>
        <w:ind w:left="468" w:right="573"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Ability to read and write English in order to understand and interpret written procedures. This includes the ability to give and receive instructions in written and verbal forms and to effectively present information and respond to questions from guests, supervisors and co-workers.</w:t>
      </w:r>
    </w:p>
    <w:p w:rsidR="00635B8C" w:rsidRDefault="00635B8C" w:rsidP="00635B8C">
      <w:pPr>
        <w:widowControl w:val="0"/>
        <w:numPr>
          <w:ilvl w:val="0"/>
          <w:numId w:val="2"/>
        </w:numPr>
        <w:autoSpaceDE w:val="0"/>
        <w:autoSpaceDN w:val="0"/>
        <w:adjustRightInd w:val="0"/>
        <w:spacing w:after="240" w:line="240" w:lineRule="auto"/>
        <w:ind w:left="468" w:right="573"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Ability to speak additional languages such as Spanish, French or German preferred.</w:t>
      </w:r>
    </w:p>
    <w:p w:rsidR="00635B8C" w:rsidRDefault="00635B8C" w:rsidP="00635B8C">
      <w:pPr>
        <w:widowControl w:val="0"/>
        <w:autoSpaceDE w:val="0"/>
        <w:autoSpaceDN w:val="0"/>
        <w:adjustRightInd w:val="0"/>
        <w:spacing w:after="120" w:line="240" w:lineRule="auto"/>
        <w:ind w:left="108" w:right="573"/>
        <w:rPr>
          <w:rFonts w:ascii="Times New Roman" w:hAnsi="Times New Roman" w:cs="Times New Roman"/>
          <w:b/>
          <w:bCs/>
          <w:color w:val="000000"/>
          <w:sz w:val="24"/>
          <w:szCs w:val="24"/>
        </w:rPr>
      </w:pPr>
      <w:r>
        <w:rPr>
          <w:rFonts w:ascii="Times New Roman" w:hAnsi="Times New Roman" w:cs="Times New Roman"/>
          <w:b/>
          <w:bCs/>
          <w:color w:val="000000"/>
          <w:sz w:val="24"/>
          <w:szCs w:val="24"/>
        </w:rPr>
        <w:t>Physical Requirements:</w:t>
      </w:r>
    </w:p>
    <w:p w:rsidR="00635B8C" w:rsidRDefault="00635B8C" w:rsidP="00635B8C">
      <w:pPr>
        <w:widowControl w:val="0"/>
        <w:autoSpaceDE w:val="0"/>
        <w:autoSpaceDN w:val="0"/>
        <w:adjustRightInd w:val="0"/>
        <w:spacing w:after="240" w:line="240" w:lineRule="auto"/>
        <w:ind w:left="108" w:right="573"/>
        <w:jc w:val="both"/>
        <w:rPr>
          <w:rFonts w:ascii="Times New Roman" w:hAnsi="Times New Roman" w:cs="Times New Roman"/>
          <w:color w:val="000000"/>
          <w:sz w:val="24"/>
          <w:szCs w:val="24"/>
        </w:rPr>
      </w:pPr>
      <w:r>
        <w:rPr>
          <w:rFonts w:ascii="Times New Roman" w:hAnsi="Times New Roman" w:cs="Times New Roman"/>
          <w:color w:val="000000"/>
          <w:sz w:val="24"/>
          <w:szCs w:val="24"/>
        </w:rPr>
        <w:t>While performing the duties of this job, the shipboard employee is regularly required to stand; walk; use hands to touch, handle, or feel; reach with hands and arms; talk or hear; and taste or smell.  The employee may be required to move through storage areas of various temperatures (including extreme cold) repeatedly throughout the course of each day. Specific vision abilities required by this job include close vision, distance vision, color vision, peripheral vision, depth perception, and ability to adjust focus.</w:t>
      </w:r>
    </w:p>
    <w:p w:rsidR="00635B8C" w:rsidRDefault="00635B8C" w:rsidP="00635B8C">
      <w:pPr>
        <w:widowControl w:val="0"/>
        <w:autoSpaceDE w:val="0"/>
        <w:autoSpaceDN w:val="0"/>
        <w:adjustRightInd w:val="0"/>
        <w:spacing w:after="240" w:line="240" w:lineRule="auto"/>
        <w:ind w:left="108" w:right="573"/>
        <w:jc w:val="both"/>
        <w:rPr>
          <w:rFonts w:ascii="Helv" w:hAnsi="Helv" w:cs="Helv"/>
          <w:color w:val="000000"/>
          <w:sz w:val="20"/>
          <w:szCs w:val="20"/>
        </w:rPr>
      </w:pPr>
      <w:r>
        <w:rPr>
          <w:rFonts w:ascii="Times New Roman" w:hAnsi="Times New Roman" w:cs="Times New Roman"/>
          <w:color w:val="000000"/>
          <w:sz w:val="24"/>
          <w:szCs w:val="24"/>
        </w:rPr>
        <w:t xml:space="preserve">All shipboard employees must be physically able to participate in emergency </w:t>
      </w:r>
      <w:proofErr w:type="spellStart"/>
      <w:r>
        <w:rPr>
          <w:rFonts w:ascii="Times New Roman" w:hAnsi="Times New Roman" w:cs="Times New Roman"/>
          <w:color w:val="000000"/>
          <w:sz w:val="24"/>
          <w:szCs w:val="24"/>
        </w:rPr>
        <w:t>life saving</w:t>
      </w:r>
      <w:proofErr w:type="spellEnd"/>
      <w:r>
        <w:rPr>
          <w:rFonts w:ascii="Times New Roman" w:hAnsi="Times New Roman" w:cs="Times New Roman"/>
          <w:color w:val="000000"/>
          <w:sz w:val="24"/>
          <w:szCs w:val="24"/>
        </w:rPr>
        <w:t xml:space="preserve"> procedures and drills.  Full use and range of arms and legs as well as full visual, verbal and hearing abilities are required to receive and give instructions in the event of an emergency including the lowering of lifeboats. </w:t>
      </w:r>
      <w:proofErr w:type="gramStart"/>
      <w:r>
        <w:rPr>
          <w:rFonts w:ascii="Times New Roman" w:hAnsi="Times New Roman" w:cs="Times New Roman"/>
          <w:color w:val="000000"/>
          <w:sz w:val="24"/>
          <w:szCs w:val="24"/>
        </w:rPr>
        <w:t>Ability to lift and/or move up to 50 pounds.</w:t>
      </w:r>
      <w:proofErr w:type="gramEnd"/>
      <w:r>
        <w:rPr>
          <w:rFonts w:ascii="Helv" w:hAnsi="Helv" w:cs="Helv"/>
          <w:color w:val="000000"/>
          <w:sz w:val="20"/>
          <w:szCs w:val="20"/>
        </w:rPr>
        <w:t xml:space="preserve"> </w:t>
      </w:r>
    </w:p>
    <w:p w:rsidR="00635B8C" w:rsidRDefault="00635B8C" w:rsidP="00635B8C">
      <w:pPr>
        <w:widowControl w:val="0"/>
        <w:autoSpaceDE w:val="0"/>
        <w:autoSpaceDN w:val="0"/>
        <w:adjustRightInd w:val="0"/>
        <w:spacing w:after="240" w:line="240" w:lineRule="auto"/>
        <w:ind w:left="108" w:right="573"/>
        <w:jc w:val="both"/>
        <w:rPr>
          <w:rFonts w:ascii="Helv" w:hAnsi="Helv" w:cs="Helv"/>
          <w:color w:val="000000"/>
          <w:sz w:val="20"/>
          <w:szCs w:val="20"/>
        </w:rPr>
      </w:pPr>
    </w:p>
    <w:sectPr w:rsidR="00635B8C" w:rsidSect="0071270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97D" w:rsidRDefault="0015797D" w:rsidP="00B63326">
      <w:pPr>
        <w:spacing w:after="0" w:line="240" w:lineRule="auto"/>
      </w:pPr>
      <w:r>
        <w:separator/>
      </w:r>
    </w:p>
  </w:endnote>
  <w:endnote w:type="continuationSeparator" w:id="0">
    <w:p w:rsidR="0015797D" w:rsidRDefault="0015797D" w:rsidP="00B63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
    <w:altName w:val="Helvetica"/>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97D" w:rsidRDefault="0015797D" w:rsidP="00B63326">
      <w:pPr>
        <w:spacing w:after="0" w:line="240" w:lineRule="auto"/>
      </w:pPr>
      <w:r>
        <w:separator/>
      </w:r>
    </w:p>
  </w:footnote>
  <w:footnote w:type="continuationSeparator" w:id="0">
    <w:p w:rsidR="0015797D" w:rsidRDefault="0015797D" w:rsidP="00B633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C5AFA06"/>
    <w:lvl w:ilvl="0">
      <w:numFmt w:val="bullet"/>
      <w:lvlText w:val="*"/>
      <w:lvlJc w:val="left"/>
    </w:lvl>
  </w:abstractNum>
  <w:abstractNum w:abstractNumId="1">
    <w:nsid w:val="26135D7D"/>
    <w:multiLevelType w:val="multilevel"/>
    <w:tmpl w:val="B33CA0F4"/>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num w:numId="1">
    <w:abstractNumId w:val="1"/>
  </w:num>
  <w:num w:numId="2">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LA0NTQxMjQ3NjI3NbFQ0lEKTi0uzszPAykwrAUAV3uk9SwAAAA="/>
  </w:docVars>
  <w:rsids>
    <w:rsidRoot w:val="00B63326"/>
    <w:rsid w:val="0015797D"/>
    <w:rsid w:val="00187A75"/>
    <w:rsid w:val="00635B8C"/>
    <w:rsid w:val="00B63326"/>
    <w:rsid w:val="00D2068D"/>
    <w:rsid w:val="00E12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Singh</dc:creator>
  <cp:keywords/>
  <dc:description/>
  <cp:lastModifiedBy>Neno Martić</cp:lastModifiedBy>
  <cp:revision>3</cp:revision>
  <dcterms:created xsi:type="dcterms:W3CDTF">2019-07-12T16:06:00Z</dcterms:created>
  <dcterms:modified xsi:type="dcterms:W3CDTF">2019-07-30T09:21:00Z</dcterms:modified>
</cp:coreProperties>
</file>